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065"/>
      </w:tblGrid>
      <w:tr w:rsidR="00F92AE4" w:rsidTr="00710446">
        <w:trPr>
          <w:trHeight w:val="80"/>
          <w:tblCellSpacing w:w="0" w:type="dxa"/>
          <w:jc w:val="center"/>
        </w:trPr>
        <w:tc>
          <w:tcPr>
            <w:tcW w:w="0" w:type="auto"/>
            <w:tcBorders>
              <w:top w:val="nil"/>
              <w:left w:val="nil"/>
              <w:bottom w:val="nil"/>
              <w:right w:val="nil"/>
            </w:tcBorders>
            <w:shd w:val="clear" w:color="auto" w:fill="FFFFCC"/>
            <w:hideMark/>
          </w:tcPr>
          <w:p w:rsidR="00F92AE4" w:rsidRPr="00C30DEE" w:rsidRDefault="00F92AE4" w:rsidP="00F92AE4">
            <w:pPr>
              <w:jc w:val="center"/>
              <w:rPr>
                <w:rStyle w:val="111"/>
                <w:b/>
                <w:sz w:val="32"/>
                <w:szCs w:val="32"/>
              </w:rPr>
            </w:pPr>
            <w:r w:rsidRPr="00C30DEE">
              <w:rPr>
                <w:rStyle w:val="111"/>
                <w:b/>
                <w:sz w:val="32"/>
                <w:szCs w:val="32"/>
              </w:rPr>
              <w:t>Формирование здорового образа жизни.</w:t>
            </w:r>
          </w:p>
          <w:p w:rsidR="00F92AE4" w:rsidRPr="00F92AE4" w:rsidRDefault="00F92AE4" w:rsidP="00F92AE4">
            <w:pPr>
              <w:jc w:val="center"/>
              <w:rPr>
                <w:b/>
                <w:sz w:val="28"/>
                <w:szCs w:val="28"/>
              </w:rPr>
            </w:pPr>
            <w:r w:rsidRPr="00C30DEE">
              <w:rPr>
                <w:rStyle w:val="111"/>
                <w:b/>
                <w:sz w:val="32"/>
                <w:szCs w:val="32"/>
              </w:rPr>
              <w:t xml:space="preserve"> Факторы, определяющие здоровый образ жизни.</w:t>
            </w:r>
          </w:p>
        </w:tc>
      </w:tr>
    </w:tbl>
    <w:p w:rsidR="00F92AE4" w:rsidRDefault="00F92AE4" w:rsidP="00F92AE4">
      <w:pPr>
        <w:spacing w:after="240"/>
        <w:rPr>
          <w:rStyle w:val="a3"/>
        </w:rPr>
      </w:pPr>
    </w:p>
    <w:p w:rsidR="00F92AE4" w:rsidRPr="00C30DEE" w:rsidRDefault="00F92AE4" w:rsidP="00C30DEE">
      <w:pPr>
        <w:spacing w:after="240"/>
        <w:rPr>
          <w:rStyle w:val="106"/>
          <w:sz w:val="28"/>
          <w:szCs w:val="28"/>
        </w:rPr>
      </w:pPr>
      <w:r w:rsidRPr="00C30DEE">
        <w:rPr>
          <w:rStyle w:val="a3"/>
          <w:sz w:val="28"/>
          <w:szCs w:val="28"/>
        </w:rPr>
        <w:t>ВВЕДЕНИЕ</w:t>
      </w:r>
    </w:p>
    <w:p w:rsidR="00F92AE4" w:rsidRPr="00C30DEE" w:rsidRDefault="00F92AE4" w:rsidP="00C30DEE">
      <w:pPr>
        <w:spacing w:after="240"/>
        <w:rPr>
          <w:sz w:val="28"/>
          <w:szCs w:val="28"/>
        </w:rPr>
      </w:pPr>
      <w:r w:rsidRPr="00C30DEE">
        <w:rPr>
          <w:rStyle w:val="106"/>
          <w:sz w:val="28"/>
          <w:szCs w:val="28"/>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Научные данные свидетельствуют о </w:t>
      </w:r>
      <w:proofErr w:type="spellStart"/>
      <w:r w:rsidRPr="00C30DEE">
        <w:rPr>
          <w:rStyle w:val="106"/>
          <w:sz w:val="28"/>
          <w:szCs w:val="28"/>
        </w:rPr>
        <w:t>том</w:t>
      </w:r>
      <w:proofErr w:type="gramStart"/>
      <w:r w:rsidRPr="00C30DEE">
        <w:rPr>
          <w:rStyle w:val="106"/>
          <w:sz w:val="28"/>
          <w:szCs w:val="28"/>
        </w:rPr>
        <w:t>,ч</w:t>
      </w:r>
      <w:proofErr w:type="gramEnd"/>
      <w:r w:rsidRPr="00C30DEE">
        <w:rPr>
          <w:rStyle w:val="106"/>
          <w:sz w:val="28"/>
          <w:szCs w:val="28"/>
        </w:rPr>
        <w:t>то</w:t>
      </w:r>
      <w:proofErr w:type="spellEnd"/>
      <w:r w:rsidRPr="00C30DEE">
        <w:rPr>
          <w:rStyle w:val="106"/>
          <w:sz w:val="28"/>
          <w:szCs w:val="28"/>
        </w:rPr>
        <w:t xml:space="preserve"> у большинства людей при соблюдении ими гигиенических правил есть возможность жить до 100 лет и более.</w:t>
      </w:r>
      <w:r w:rsidRPr="00C30DEE">
        <w:rPr>
          <w:sz w:val="28"/>
          <w:szCs w:val="28"/>
        </w:rPr>
        <w:br/>
      </w:r>
      <w:r w:rsidRPr="00C30DEE">
        <w:rPr>
          <w:sz w:val="28"/>
          <w:szCs w:val="28"/>
        </w:rPr>
        <w:br/>
      </w:r>
      <w:r w:rsidRPr="00C30DEE">
        <w:rPr>
          <w:rStyle w:val="106"/>
          <w:sz w:val="28"/>
          <w:szCs w:val="28"/>
        </w:rPr>
        <w:t xml:space="preserve">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w:t>
      </w:r>
      <w:proofErr w:type="gramStart"/>
      <w:r w:rsidRPr="00C30DEE">
        <w:rPr>
          <w:rStyle w:val="106"/>
          <w:sz w:val="28"/>
          <w:szCs w:val="28"/>
        </w:rPr>
        <w:t>бессонницей</w:t>
      </w:r>
      <w:proofErr w:type="gramEnd"/>
      <w:r w:rsidRPr="00C30DEE">
        <w:rPr>
          <w:rStyle w:val="106"/>
          <w:sz w:val="28"/>
          <w:szCs w:val="28"/>
        </w:rPr>
        <w:t xml:space="preserve">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 </w:t>
      </w:r>
    </w:p>
    <w:p w:rsidR="00F92AE4" w:rsidRPr="00C30DEE" w:rsidRDefault="00F92AE4" w:rsidP="00C30DEE">
      <w:pPr>
        <w:rPr>
          <w:sz w:val="28"/>
          <w:szCs w:val="28"/>
        </w:rPr>
      </w:pPr>
      <w:r w:rsidRPr="00C30DEE">
        <w:rPr>
          <w:rStyle w:val="a3"/>
          <w:sz w:val="28"/>
          <w:szCs w:val="28"/>
        </w:rPr>
        <w:t>РЕЖИМ ТРУДА И ОТДЫХА</w:t>
      </w:r>
      <w:r w:rsidRPr="00C30DEE">
        <w:rPr>
          <w:rStyle w:val="106"/>
          <w:sz w:val="28"/>
          <w:szCs w:val="28"/>
        </w:rPr>
        <w:t xml:space="preserve"> </w:t>
      </w:r>
    </w:p>
    <w:p w:rsidR="00F92AE4" w:rsidRPr="00C30DEE" w:rsidRDefault="00F92AE4" w:rsidP="00C30DEE">
      <w:pPr>
        <w:spacing w:after="240"/>
        <w:rPr>
          <w:sz w:val="28"/>
          <w:szCs w:val="28"/>
        </w:rPr>
      </w:pPr>
      <w:r w:rsidRPr="00C30DEE">
        <w:rPr>
          <w:sz w:val="28"/>
          <w:szCs w:val="28"/>
        </w:rPr>
        <w:br/>
      </w:r>
      <w:r w:rsidRPr="00C30DEE">
        <w:rPr>
          <w:rStyle w:val="106"/>
          <w:sz w:val="28"/>
          <w:szCs w:val="28"/>
        </w:rPr>
        <w:t>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w:t>
      </w:r>
      <w:r w:rsidRPr="00C30DEE">
        <w:rPr>
          <w:sz w:val="28"/>
          <w:szCs w:val="28"/>
        </w:rPr>
        <w:br/>
      </w:r>
      <w:r w:rsidRPr="00C30DEE">
        <w:rPr>
          <w:sz w:val="28"/>
          <w:szCs w:val="28"/>
        </w:rPr>
        <w:br/>
      </w:r>
      <w:r w:rsidRPr="00C30DEE">
        <w:rPr>
          <w:rStyle w:val="106"/>
          <w:sz w:val="28"/>
          <w:szCs w:val="28"/>
        </w:rPr>
        <w:t xml:space="preserve">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w:t>
      </w:r>
      <w:r w:rsidRPr="00C30DEE">
        <w:rPr>
          <w:rStyle w:val="106"/>
          <w:sz w:val="28"/>
          <w:szCs w:val="28"/>
        </w:rPr>
        <w:lastRenderedPageBreak/>
        <w:t>вызывает усталости и утомления. Важен правильный выбор профессии в соответствии с индивидуальными способностями и склонностями человека.</w:t>
      </w:r>
      <w:r w:rsidRPr="00C30DEE">
        <w:rPr>
          <w:sz w:val="28"/>
          <w:szCs w:val="28"/>
        </w:rPr>
        <w:br/>
      </w:r>
      <w:r w:rsidRPr="00C30DEE">
        <w:rPr>
          <w:sz w:val="28"/>
          <w:szCs w:val="28"/>
        </w:rPr>
        <w:br/>
      </w:r>
      <w:r w:rsidRPr="00C30DEE">
        <w:rPr>
          <w:rStyle w:val="106"/>
          <w:sz w:val="28"/>
          <w:szCs w:val="28"/>
        </w:rPr>
        <w:t>Для работника важна удобная рабочая форма, он должен быть хорошо проинструктирован по вопросам техники безопасности. Непосредственно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 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r w:rsidRPr="00C30DEE">
        <w:rPr>
          <w:sz w:val="28"/>
          <w:szCs w:val="28"/>
        </w:rPr>
        <w:br/>
      </w:r>
      <w:r w:rsidRPr="00C30DEE">
        <w:rPr>
          <w:sz w:val="28"/>
          <w:szCs w:val="28"/>
        </w:rPr>
        <w:br/>
      </w:r>
      <w:r w:rsidRPr="00C30DEE">
        <w:rPr>
          <w:rStyle w:val="106"/>
          <w:sz w:val="28"/>
          <w:szCs w:val="28"/>
        </w:rPr>
        <w:t xml:space="preserve">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w:t>
      </w:r>
      <w:proofErr w:type="gramStart"/>
      <w:r w:rsidRPr="00C30DEE">
        <w:rPr>
          <w:rStyle w:val="106"/>
          <w:sz w:val="28"/>
          <w:szCs w:val="28"/>
        </w:rPr>
        <w:t>-н</w:t>
      </w:r>
      <w:proofErr w:type="gramEnd"/>
      <w:r w:rsidRPr="00C30DEE">
        <w:rPr>
          <w:rStyle w:val="106"/>
          <w:sz w:val="28"/>
          <w:szCs w:val="28"/>
        </w:rPr>
        <w:t>а прогулках по городу и за городом, в парках, на стадионах, в турпоходах на экскурсиях, за работой на садовых участках и т. п. </w:t>
      </w:r>
    </w:p>
    <w:p w:rsidR="00F92AE4" w:rsidRPr="00C30DEE" w:rsidRDefault="00F92AE4" w:rsidP="00C30DEE">
      <w:pPr>
        <w:rPr>
          <w:sz w:val="28"/>
          <w:szCs w:val="28"/>
        </w:rPr>
      </w:pPr>
      <w:r w:rsidRPr="00C30DEE">
        <w:rPr>
          <w:rStyle w:val="a3"/>
          <w:sz w:val="28"/>
          <w:szCs w:val="28"/>
        </w:rPr>
        <w:t>РЕЖИМ СНА</w:t>
      </w:r>
      <w:r w:rsidRPr="00C30DEE">
        <w:rPr>
          <w:rStyle w:val="106"/>
          <w:sz w:val="28"/>
          <w:szCs w:val="28"/>
        </w:rPr>
        <w:t xml:space="preserve"> </w:t>
      </w:r>
    </w:p>
    <w:p w:rsidR="00F92AE4" w:rsidRPr="00C30DEE" w:rsidRDefault="00F92AE4" w:rsidP="00C30DEE">
      <w:pPr>
        <w:spacing w:after="240"/>
        <w:rPr>
          <w:sz w:val="28"/>
          <w:szCs w:val="28"/>
        </w:rPr>
      </w:pPr>
      <w:r w:rsidRPr="00C30DEE">
        <w:rPr>
          <w:sz w:val="28"/>
          <w:szCs w:val="28"/>
        </w:rPr>
        <w:br/>
      </w:r>
      <w:r w:rsidRPr="00C30DEE">
        <w:rPr>
          <w:rStyle w:val="106"/>
          <w:sz w:val="28"/>
          <w:szCs w:val="28"/>
        </w:rPr>
        <w:t>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w:t>
      </w:r>
      <w:proofErr w:type="gramStart"/>
      <w:r w:rsidRPr="00C30DEE">
        <w:rPr>
          <w:rStyle w:val="106"/>
          <w:sz w:val="28"/>
          <w:szCs w:val="28"/>
        </w:rPr>
        <w:t>н-</w:t>
      </w:r>
      <w:proofErr w:type="gramEnd"/>
      <w:r w:rsidRPr="00C30DEE">
        <w:rPr>
          <w:rStyle w:val="106"/>
          <w:sz w:val="28"/>
          <w:szCs w:val="28"/>
        </w:rP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r w:rsidRPr="00C30DEE">
        <w:rPr>
          <w:sz w:val="28"/>
          <w:szCs w:val="28"/>
        </w:rPr>
        <w:br/>
      </w:r>
      <w:r w:rsidRPr="00C30DEE">
        <w:rPr>
          <w:sz w:val="28"/>
          <w:szCs w:val="28"/>
        </w:rPr>
        <w:br/>
      </w:r>
      <w:r w:rsidRPr="00C30DEE">
        <w:rPr>
          <w:rStyle w:val="106"/>
          <w:sz w:val="28"/>
          <w:szCs w:val="28"/>
        </w:rPr>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w:t>
      </w:r>
      <w:proofErr w:type="gramStart"/>
      <w:r w:rsidRPr="00C30DEE">
        <w:rPr>
          <w:rStyle w:val="106"/>
          <w:sz w:val="28"/>
          <w:szCs w:val="28"/>
        </w:rPr>
        <w:t xml:space="preserve"> .</w:t>
      </w:r>
      <w:proofErr w:type="gramEnd"/>
      <w:r w:rsidRPr="00C30DEE">
        <w:rPr>
          <w:rStyle w:val="106"/>
          <w:sz w:val="28"/>
          <w:szCs w:val="28"/>
        </w:rPr>
        <w:t xml:space="preserve">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r w:rsidRPr="00C30DEE">
        <w:rPr>
          <w:sz w:val="28"/>
          <w:szCs w:val="28"/>
        </w:rPr>
        <w:br/>
      </w:r>
      <w:r w:rsidRPr="00C30DEE">
        <w:rPr>
          <w:sz w:val="28"/>
          <w:szCs w:val="28"/>
        </w:rPr>
        <w:br/>
      </w:r>
      <w:r w:rsidRPr="00C30DEE">
        <w:rPr>
          <w:rStyle w:val="106"/>
          <w:sz w:val="28"/>
          <w:szCs w:val="28"/>
        </w:rPr>
        <w:t xml:space="preserve">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w:t>
      </w:r>
      <w:r w:rsidRPr="00C30DEE">
        <w:rPr>
          <w:rStyle w:val="106"/>
          <w:sz w:val="28"/>
          <w:szCs w:val="28"/>
        </w:rPr>
        <w:lastRenderedPageBreak/>
        <w:t>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Нельзя спать в верхней одежде. Не рекомендуется закрываться одеялом с головой, спать вниз лицом: это препятствует нормальному дыханию. Желательно ложиться спать в одно и то же время - это способствует быстрому засыпанию.</w:t>
      </w:r>
      <w:r w:rsidRPr="00C30DEE">
        <w:rPr>
          <w:sz w:val="28"/>
          <w:szCs w:val="28"/>
        </w:rPr>
        <w:br/>
      </w:r>
      <w:r w:rsidRPr="00C30DEE">
        <w:rPr>
          <w:sz w:val="28"/>
          <w:szCs w:val="28"/>
        </w:rPr>
        <w:br/>
      </w:r>
      <w:r w:rsidRPr="00C30DEE">
        <w:rPr>
          <w:rStyle w:val="106"/>
          <w:sz w:val="28"/>
          <w:szCs w:val="28"/>
        </w:rP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 </w:t>
      </w:r>
    </w:p>
    <w:p w:rsidR="00F92AE4" w:rsidRPr="00C30DEE" w:rsidRDefault="00F92AE4" w:rsidP="00C30DEE">
      <w:pPr>
        <w:rPr>
          <w:sz w:val="28"/>
          <w:szCs w:val="28"/>
        </w:rPr>
      </w:pPr>
      <w:r w:rsidRPr="00C30DEE">
        <w:rPr>
          <w:rStyle w:val="a3"/>
          <w:sz w:val="28"/>
          <w:szCs w:val="28"/>
        </w:rPr>
        <w:t>ФИЗИЧЕСКАЯ НАГРУЗКА</w:t>
      </w:r>
      <w:r w:rsidRPr="00C30DEE">
        <w:rPr>
          <w:rStyle w:val="106"/>
          <w:sz w:val="28"/>
          <w:szCs w:val="28"/>
        </w:rPr>
        <w:t xml:space="preserve"> </w:t>
      </w:r>
    </w:p>
    <w:p w:rsidR="00F92AE4" w:rsidRPr="00C30DEE" w:rsidRDefault="00F92AE4" w:rsidP="00C30DEE">
      <w:pPr>
        <w:rPr>
          <w:sz w:val="28"/>
          <w:szCs w:val="28"/>
        </w:rPr>
      </w:pPr>
      <w:r w:rsidRPr="00C30DEE">
        <w:rPr>
          <w:sz w:val="28"/>
          <w:szCs w:val="28"/>
        </w:rPr>
        <w:br/>
      </w:r>
      <w:r w:rsidRPr="00C30DEE">
        <w:rPr>
          <w:rStyle w:val="106"/>
          <w:sz w:val="28"/>
          <w:szCs w:val="28"/>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w:t>
      </w:r>
      <w:proofErr w:type="gramStart"/>
      <w:r w:rsidRPr="00C30DEE">
        <w:rPr>
          <w:rStyle w:val="106"/>
          <w:sz w:val="28"/>
          <w:szCs w:val="28"/>
        </w:rPr>
        <w:t xml:space="preserve">  ,</w:t>
      </w:r>
      <w:proofErr w:type="gramEnd"/>
      <w:r w:rsidRPr="00C30DEE">
        <w:rPr>
          <w:rStyle w:val="106"/>
          <w:sz w:val="28"/>
          <w:szCs w:val="28"/>
        </w:rPr>
        <w:t>,сидячий,,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 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r w:rsidRPr="00C30DEE">
        <w:rPr>
          <w:sz w:val="28"/>
          <w:szCs w:val="28"/>
        </w:rPr>
        <w:br/>
      </w:r>
      <w:r w:rsidRPr="00C30DEE">
        <w:rPr>
          <w:sz w:val="28"/>
          <w:szCs w:val="28"/>
        </w:rPr>
        <w:br/>
      </w:r>
      <w:r w:rsidRPr="00C30DEE">
        <w:rPr>
          <w:rStyle w:val="106"/>
          <w:sz w:val="28"/>
          <w:szCs w:val="28"/>
        </w:rPr>
        <w:t>Ежедневная утренняя гимнастика - обязательный минимум физической тренировки. Она должна стать для всех такой же привычкой, как умывание по утрам. Физические упражнения надо выполнять в хорошо проветренном помещении или на свежем воздухе. Для людей, ведущих</w:t>
      </w:r>
      <w:proofErr w:type="gramStart"/>
      <w:r w:rsidRPr="00C30DEE">
        <w:rPr>
          <w:rStyle w:val="106"/>
          <w:sz w:val="28"/>
          <w:szCs w:val="28"/>
        </w:rPr>
        <w:t xml:space="preserve"> ,</w:t>
      </w:r>
      <w:proofErr w:type="gramEnd"/>
      <w:r w:rsidRPr="00C30DEE">
        <w:rPr>
          <w:rStyle w:val="106"/>
          <w:sz w:val="28"/>
          <w:szCs w:val="28"/>
        </w:rPr>
        <w:t xml:space="preserve">,сидячий,,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Ходьба является </w:t>
      </w:r>
      <w:proofErr w:type="spellStart"/>
      <w:r w:rsidRPr="00C30DEE">
        <w:rPr>
          <w:rStyle w:val="106"/>
          <w:sz w:val="28"/>
          <w:szCs w:val="28"/>
        </w:rPr>
        <w:t>сложнокоординированным</w:t>
      </w:r>
      <w:proofErr w:type="spellEnd"/>
      <w:r w:rsidRPr="00C30DEE">
        <w:rPr>
          <w:rStyle w:val="106"/>
          <w:sz w:val="28"/>
          <w:szCs w:val="28"/>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 меньшая </w:t>
      </w:r>
      <w:r w:rsidRPr="00C30DEE">
        <w:rPr>
          <w:rStyle w:val="106"/>
          <w:sz w:val="28"/>
          <w:szCs w:val="28"/>
        </w:rPr>
        <w:lastRenderedPageBreak/>
        <w:t>нагрузка связана с развитием гиподинамии.</w:t>
      </w:r>
      <w:r w:rsidRPr="00C30DEE">
        <w:rPr>
          <w:sz w:val="28"/>
          <w:szCs w:val="28"/>
        </w:rPr>
        <w:br/>
      </w:r>
      <w:r w:rsidRPr="00C30DEE">
        <w:rPr>
          <w:sz w:val="28"/>
          <w:szCs w:val="28"/>
        </w:rPr>
        <w:br/>
      </w:r>
      <w:r w:rsidRPr="00C30DEE">
        <w:rPr>
          <w:rStyle w:val="106"/>
          <w:sz w:val="28"/>
          <w:szCs w:val="28"/>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т.д. </w:t>
      </w:r>
    </w:p>
    <w:p w:rsidR="00C30DEE" w:rsidRDefault="00C30DEE" w:rsidP="00C30DEE">
      <w:pPr>
        <w:rPr>
          <w:rStyle w:val="a3"/>
          <w:sz w:val="28"/>
          <w:szCs w:val="28"/>
        </w:rPr>
      </w:pPr>
    </w:p>
    <w:p w:rsidR="00F92AE4" w:rsidRPr="00C30DEE" w:rsidRDefault="00F92AE4" w:rsidP="00C30DEE">
      <w:pPr>
        <w:rPr>
          <w:sz w:val="28"/>
          <w:szCs w:val="28"/>
        </w:rPr>
      </w:pPr>
      <w:bookmarkStart w:id="0" w:name="_GoBack"/>
      <w:bookmarkEnd w:id="0"/>
      <w:r w:rsidRPr="00C30DEE">
        <w:rPr>
          <w:rStyle w:val="a3"/>
          <w:sz w:val="28"/>
          <w:szCs w:val="28"/>
        </w:rPr>
        <w:t>РАСПОРЯДОК ДНЯ</w:t>
      </w:r>
      <w:r w:rsidRPr="00C30DEE">
        <w:rPr>
          <w:rStyle w:val="106"/>
          <w:sz w:val="28"/>
          <w:szCs w:val="28"/>
        </w:rPr>
        <w:t xml:space="preserve"> </w:t>
      </w:r>
    </w:p>
    <w:p w:rsidR="00F92AE4" w:rsidRPr="00C30DEE" w:rsidRDefault="00F92AE4" w:rsidP="00C30DEE">
      <w:pPr>
        <w:spacing w:after="240"/>
        <w:rPr>
          <w:sz w:val="28"/>
          <w:szCs w:val="28"/>
        </w:rPr>
      </w:pPr>
      <w:r w:rsidRPr="00C30DEE">
        <w:rPr>
          <w:sz w:val="28"/>
          <w:szCs w:val="28"/>
        </w:rPr>
        <w:br/>
      </w:r>
      <w:r w:rsidRPr="00C30DEE">
        <w:rPr>
          <w:rStyle w:val="106"/>
          <w:sz w:val="28"/>
          <w:szCs w:val="28"/>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r w:rsidRPr="00C30DEE">
        <w:rPr>
          <w:sz w:val="28"/>
          <w:szCs w:val="28"/>
        </w:rPr>
        <w:br/>
      </w:r>
      <w:r w:rsidRPr="00C30DEE">
        <w:rPr>
          <w:sz w:val="28"/>
          <w:szCs w:val="28"/>
        </w:rPr>
        <w:br/>
      </w:r>
      <w:r w:rsidRPr="00C30DEE">
        <w:rPr>
          <w:rStyle w:val="106"/>
          <w:sz w:val="28"/>
          <w:szCs w:val="28"/>
        </w:rPr>
        <w:t>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Человек, обедающий в строго определенное время, хорошо знает,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r w:rsidRPr="00C30DEE">
        <w:rPr>
          <w:sz w:val="28"/>
          <w:szCs w:val="28"/>
        </w:rPr>
        <w:br/>
      </w:r>
      <w:r w:rsidRPr="00C30DEE">
        <w:rPr>
          <w:sz w:val="28"/>
          <w:szCs w:val="28"/>
        </w:rPr>
        <w:br/>
      </w:r>
      <w:r w:rsidRPr="00C30DEE">
        <w:rPr>
          <w:rStyle w:val="106"/>
          <w:sz w:val="28"/>
          <w:szCs w:val="28"/>
        </w:rPr>
        <w:t>Говоря о распорядке дня,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w:t>
      </w:r>
      <w:proofErr w:type="gramStart"/>
      <w:r w:rsidRPr="00C30DEE">
        <w:rPr>
          <w:rStyle w:val="106"/>
          <w:sz w:val="28"/>
          <w:szCs w:val="28"/>
        </w:rPr>
        <w:t xml:space="preserve"> .</w:t>
      </w:r>
      <w:proofErr w:type="gramEnd"/>
      <w:r w:rsidRPr="00C30DEE">
        <w:rPr>
          <w:rStyle w:val="106"/>
          <w:sz w:val="28"/>
          <w:szCs w:val="28"/>
        </w:rPr>
        <w:t>Однако сам распорядок является своеобразным стержнем, на котором должно базироваться проведение как будничных , так и выходных дней . </w:t>
      </w:r>
    </w:p>
    <w:p w:rsidR="00F92AE4" w:rsidRPr="00C30DEE" w:rsidRDefault="00F92AE4" w:rsidP="00C30DEE">
      <w:pPr>
        <w:rPr>
          <w:sz w:val="28"/>
          <w:szCs w:val="28"/>
        </w:rPr>
      </w:pPr>
      <w:r w:rsidRPr="00C30DEE">
        <w:rPr>
          <w:rStyle w:val="a3"/>
          <w:sz w:val="28"/>
          <w:szCs w:val="28"/>
        </w:rPr>
        <w:t>ЗАКАЛИВАНИЕ</w:t>
      </w:r>
      <w:r w:rsidRPr="00C30DEE">
        <w:rPr>
          <w:rStyle w:val="106"/>
          <w:sz w:val="28"/>
          <w:szCs w:val="28"/>
        </w:rPr>
        <w:t xml:space="preserve"> </w:t>
      </w:r>
    </w:p>
    <w:p w:rsidR="00F92AE4" w:rsidRPr="00C30DEE" w:rsidRDefault="00F92AE4" w:rsidP="00C30DEE">
      <w:pPr>
        <w:spacing w:after="240"/>
        <w:rPr>
          <w:sz w:val="28"/>
          <w:szCs w:val="28"/>
        </w:rPr>
      </w:pPr>
      <w:r w:rsidRPr="00C30DEE">
        <w:rPr>
          <w:sz w:val="28"/>
          <w:szCs w:val="28"/>
        </w:rPr>
        <w:br/>
      </w:r>
      <w:r w:rsidRPr="00C30DEE">
        <w:rPr>
          <w:rStyle w:val="106"/>
          <w:sz w:val="28"/>
          <w:szCs w:val="28"/>
        </w:rPr>
        <w:t xml:space="preserve">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 Они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w:t>
      </w:r>
      <w:r w:rsidRPr="00C30DEE">
        <w:rPr>
          <w:rStyle w:val="106"/>
          <w:sz w:val="28"/>
          <w:szCs w:val="28"/>
        </w:rPr>
        <w:lastRenderedPageBreak/>
        <w:t xml:space="preserve">необходимо энергично растереть тело сухим полотенцем. </w:t>
      </w:r>
      <w:proofErr w:type="gramStart"/>
      <w:r w:rsidRPr="00C30DEE">
        <w:rPr>
          <w:rStyle w:val="106"/>
          <w:sz w:val="28"/>
          <w:szCs w:val="28"/>
        </w:rPr>
        <w:t>Начинать обтираться следует теплой водой (35-36 С), постепенно переходя к прохладной, а затем - к обливаниям.</w:t>
      </w:r>
      <w:proofErr w:type="gramEnd"/>
      <w:r w:rsidRPr="00C30DEE">
        <w:rPr>
          <w:rStyle w:val="106"/>
          <w:sz w:val="28"/>
          <w:szCs w:val="28"/>
        </w:rPr>
        <w:t xml:space="preserve"> Летом водные процедуры лучше проводить на свежем воздухе после утренней зарядки. Полезно как можно больше бывать на свежем воздухе, загорать, купаться. Физически здоровым и закаленным людям при соблюдении определенных условий можно проводить водные процедуры вне помещений и зимой. Прежде всего, пища должна быть разнообразной и полноценной, т.е. содержать в нужном количестве и в определенных соотношениях все основные питательные вещества. Нельзя допускать переедания: оно ведет к ожирению</w:t>
      </w:r>
      <w:proofErr w:type="gramStart"/>
      <w:r w:rsidRPr="00C30DEE">
        <w:rPr>
          <w:rStyle w:val="106"/>
          <w:sz w:val="28"/>
          <w:szCs w:val="28"/>
        </w:rPr>
        <w:t xml:space="preserve"> .</w:t>
      </w:r>
      <w:proofErr w:type="gramEnd"/>
      <w:r w:rsidRPr="00C30DEE">
        <w:rPr>
          <w:rStyle w:val="106"/>
          <w:sz w:val="28"/>
          <w:szCs w:val="28"/>
        </w:rPr>
        <w:t xml:space="preserve">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 обильное введение жиров или углеводов , повышенное потребление поваренной соли).</w:t>
      </w:r>
      <w:r w:rsidRPr="00C30DEE">
        <w:rPr>
          <w:sz w:val="28"/>
          <w:szCs w:val="28"/>
        </w:rPr>
        <w:br/>
      </w:r>
      <w:r w:rsidRPr="00C30DEE">
        <w:rPr>
          <w:sz w:val="28"/>
          <w:szCs w:val="28"/>
        </w:rPr>
        <w:br/>
      </w:r>
      <w:r w:rsidRPr="00C30DEE">
        <w:rPr>
          <w:rStyle w:val="106"/>
          <w:sz w:val="28"/>
          <w:szCs w:val="28"/>
        </w:rPr>
        <w:t>Промежутки между приемами пищи не должны быть слишком большими (не более 5-6 ч.). Вредно принимать пищу только 2 раза в день, но чрезмерными порциями</w:t>
      </w:r>
      <w:proofErr w:type="gramStart"/>
      <w:r w:rsidRPr="00C30DEE">
        <w:rPr>
          <w:rStyle w:val="106"/>
          <w:sz w:val="28"/>
          <w:szCs w:val="28"/>
        </w:rPr>
        <w:t xml:space="preserve"> ,</w:t>
      </w:r>
      <w:proofErr w:type="gramEnd"/>
      <w:r w:rsidRPr="00C30DEE">
        <w:rPr>
          <w:rStyle w:val="106"/>
          <w:sz w:val="28"/>
          <w:szCs w:val="28"/>
        </w:rPr>
        <w:t xml:space="preserve"> т.к. это создает слишком большую нагрузку для кровообращения . Здоровому человеку лучше питаться 3-4 раза в сутки .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w:t>
      </w:r>
      <w:proofErr w:type="gramStart"/>
      <w:r w:rsidRPr="00C30DEE">
        <w:rPr>
          <w:rStyle w:val="106"/>
          <w:sz w:val="28"/>
          <w:szCs w:val="28"/>
        </w:rPr>
        <w:t>в глубь</w:t>
      </w:r>
      <w:proofErr w:type="gramEnd"/>
      <w:r w:rsidRPr="00C30DEE">
        <w:rPr>
          <w:rStyle w:val="106"/>
          <w:sz w:val="28"/>
          <w:szCs w:val="28"/>
        </w:rPr>
        <w:t xml:space="preserve"> пищевой массы. Нужно постоянно следить за состоянием зубов и ротовой полости</w:t>
      </w:r>
      <w:proofErr w:type="gramStart"/>
      <w:r w:rsidRPr="00C30DEE">
        <w:rPr>
          <w:rStyle w:val="106"/>
          <w:sz w:val="28"/>
          <w:szCs w:val="28"/>
        </w:rPr>
        <w:t xml:space="preserve"> .</w:t>
      </w:r>
      <w:proofErr w:type="gramEnd"/>
      <w:r w:rsidRPr="00C30DEE">
        <w:rPr>
          <w:sz w:val="28"/>
          <w:szCs w:val="28"/>
        </w:rPr>
        <w:br/>
      </w:r>
      <w:r w:rsidRPr="00C30DEE">
        <w:rPr>
          <w:sz w:val="28"/>
          <w:szCs w:val="28"/>
        </w:rPr>
        <w:br/>
      </w:r>
      <w:r w:rsidRPr="00C30DEE">
        <w:rPr>
          <w:rStyle w:val="106"/>
          <w:sz w:val="28"/>
          <w:szCs w:val="28"/>
        </w:rPr>
        <w:t xml:space="preserve">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 </w:t>
      </w:r>
    </w:p>
    <w:p w:rsidR="00F92AE4" w:rsidRDefault="00F92AE4" w:rsidP="00F92AE4">
      <w:pPr>
        <w:pStyle w:val="style2"/>
        <w:jc w:val="right"/>
      </w:pPr>
      <w:r>
        <w:t xml:space="preserve">Ссылка на источник http://zdorovie.starinet.com/priroda.html </w:t>
      </w:r>
    </w:p>
    <w:p w:rsidR="004A65EA" w:rsidRDefault="004A65EA" w:rsidP="00F92AE4">
      <w:pPr>
        <w:ind w:firstLine="567"/>
      </w:pPr>
    </w:p>
    <w:sectPr w:rsidR="004A65EA" w:rsidSect="00F92AE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A3"/>
    <w:rsid w:val="004A65EA"/>
    <w:rsid w:val="00536CA3"/>
    <w:rsid w:val="00C30DEE"/>
    <w:rsid w:val="00F9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92AE4"/>
    <w:rPr>
      <w:b/>
      <w:bCs/>
    </w:rPr>
  </w:style>
  <w:style w:type="character" w:customStyle="1" w:styleId="111">
    <w:name w:val="стиль111"/>
    <w:rsid w:val="00F92AE4"/>
  </w:style>
  <w:style w:type="paragraph" w:customStyle="1" w:styleId="style2">
    <w:name w:val="style2"/>
    <w:basedOn w:val="a"/>
    <w:rsid w:val="00F92AE4"/>
    <w:pPr>
      <w:spacing w:before="100" w:beforeAutospacing="1" w:after="100" w:afterAutospacing="1"/>
    </w:pPr>
  </w:style>
  <w:style w:type="character" w:customStyle="1" w:styleId="106">
    <w:name w:val="стиль106"/>
    <w:rsid w:val="00F92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92AE4"/>
    <w:rPr>
      <w:b/>
      <w:bCs/>
    </w:rPr>
  </w:style>
  <w:style w:type="character" w:customStyle="1" w:styleId="111">
    <w:name w:val="стиль111"/>
    <w:rsid w:val="00F92AE4"/>
  </w:style>
  <w:style w:type="paragraph" w:customStyle="1" w:styleId="style2">
    <w:name w:val="style2"/>
    <w:basedOn w:val="a"/>
    <w:rsid w:val="00F92AE4"/>
    <w:pPr>
      <w:spacing w:before="100" w:beforeAutospacing="1" w:after="100" w:afterAutospacing="1"/>
    </w:pPr>
  </w:style>
  <w:style w:type="character" w:customStyle="1" w:styleId="106">
    <w:name w:val="стиль106"/>
    <w:rsid w:val="00F9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dc:creator>
  <cp:keywords/>
  <dc:description/>
  <cp:lastModifiedBy>Миронова</cp:lastModifiedBy>
  <cp:revision>3</cp:revision>
  <dcterms:created xsi:type="dcterms:W3CDTF">2014-04-09T07:33:00Z</dcterms:created>
  <dcterms:modified xsi:type="dcterms:W3CDTF">2014-04-09T13:34:00Z</dcterms:modified>
</cp:coreProperties>
</file>